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99" w:rsidRPr="00FD4E99" w:rsidRDefault="00FD4E99" w:rsidP="00FD4E99">
      <w:pPr>
        <w:spacing w:before="100" w:beforeAutospacing="1" w:after="100" w:afterAutospacing="1" w:line="240" w:lineRule="auto"/>
        <w:ind w:left="0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</w:pPr>
      <w:r w:rsidRPr="00FD4E99">
        <w:rPr>
          <w:rFonts w:ascii="Arial" w:eastAsia="Times New Roman" w:hAnsi="Arial" w:cs="Arial"/>
          <w:b/>
          <w:bCs/>
          <w:kern w:val="36"/>
          <w:sz w:val="28"/>
          <w:szCs w:val="28"/>
          <w:lang w:eastAsia="hu-HU"/>
        </w:rPr>
        <w:t>TOP-5.1.2-15 Helyi foglalkoztatási együttműködések a Szarvasi járásban – Projektnyitó rendezvény</w:t>
      </w:r>
    </w:p>
    <w:p w:rsidR="00FD4E99" w:rsidRPr="00FD4E99" w:rsidRDefault="00FD4E99" w:rsidP="00FD4E99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4E99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2017. június 12-én, Szarvason a KBC Nonprofit Kft. szervezésében megrendezésre került TOP-5.1.2-15-BS1-2016-00003 azonosítószámú „Helyi foglalkoztatási együttműködések a Szarvasi járásban” elnevezésű pályázat projektnyitó rendezvénye.</w:t>
      </w:r>
    </w:p>
    <w:p w:rsidR="00FD4E99" w:rsidRPr="00FD4E99" w:rsidRDefault="00FD4E99" w:rsidP="00FD4E99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4E99">
        <w:rPr>
          <w:rFonts w:ascii="Arial" w:eastAsia="Times New Roman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2962275" cy="1955102"/>
            <wp:effectExtent l="19050" t="0" r="9525" b="0"/>
            <wp:docPr id="1" name="Kép 1" descr="http://kbcnkft.hu/wp-content/uploads/2017/06/paktumSzarvas1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bcnkft.hu/wp-content/uploads/2017/06/paktumSzarvas1-300x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23" cy="196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99"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962275" cy="1974850"/>
            <wp:effectExtent l="19050" t="0" r="9525" b="0"/>
            <wp:docPr id="6" name="Kép 3" descr="Projektnyitó rendezvény Szarvason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ktnyitó rendezvény Szarvason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E99" w:rsidRPr="00FD4E99" w:rsidRDefault="00FD4E99" w:rsidP="00FD4E99">
      <w:p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D4E99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Az eseményen Szarvas Város jegyzője, </w:t>
      </w:r>
      <w:proofErr w:type="spellStart"/>
      <w:r w:rsidRPr="00FD4E99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Melis</w:t>
      </w:r>
      <w:proofErr w:type="spellEnd"/>
      <w:r w:rsidRPr="00FD4E99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János köszöntötte a résztvevőket, majd Dr. </w:t>
      </w:r>
      <w:proofErr w:type="spellStart"/>
      <w:r w:rsidRPr="00FD4E99">
        <w:rPr>
          <w:rFonts w:ascii="Arial" w:eastAsia="Times New Roman" w:hAnsi="Arial" w:cs="Arial"/>
          <w:color w:val="000000"/>
          <w:sz w:val="27"/>
          <w:szCs w:val="27"/>
          <w:lang w:eastAsia="hu-HU"/>
        </w:rPr>
        <w:t>Glózik</w:t>
      </w:r>
      <w:proofErr w:type="spellEnd"/>
      <w:r w:rsidRPr="00FD4E99">
        <w:rPr>
          <w:rFonts w:ascii="Arial" w:eastAsia="Times New Roman" w:hAnsi="Arial" w:cs="Arial"/>
          <w:color w:val="000000"/>
          <w:sz w:val="27"/>
          <w:szCs w:val="27"/>
          <w:lang w:eastAsia="hu-HU"/>
        </w:rPr>
        <w:t xml:space="preserve"> Klára, szervezetünk ügyvezetője ismertette a paktum részleteit. Pántya Imre, a Békés Megyei Kormányhivatal Társadalombiztosítási és Foglalkoztatási Főosztályának vezetője részletesen beszélt a megyében párhuzamosan működő hasonló programokról. Mindketten kiemelték, hogy a helyi gazdaság erősítése, az inaktívak munkába állítása, valamint a foglalkoztatók és a leendő munkavállalók érdekeinek összeegyeztetése a legfőbb céljai a foglalkoztatási projektnek.</w:t>
      </w:r>
    </w:p>
    <w:p w:rsidR="00FD4E99" w:rsidRPr="00FD4E99" w:rsidRDefault="00FD4E99" w:rsidP="00FD4E99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E99" w:rsidRPr="00FD4E99" w:rsidRDefault="00FD4E99" w:rsidP="00FD4E99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4E99" w:rsidRPr="00FD4E99" w:rsidRDefault="00FD4E99" w:rsidP="00FD4E99">
      <w:p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571" w:rsidRDefault="005C0571"/>
    <w:sectPr w:rsidR="005C0571" w:rsidSect="00FD4E9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E99"/>
    <w:rsid w:val="005C0571"/>
    <w:rsid w:val="008B3456"/>
    <w:rsid w:val="00B33AA5"/>
    <w:rsid w:val="00E963E5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4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0571"/>
  </w:style>
  <w:style w:type="paragraph" w:styleId="Cmsor1">
    <w:name w:val="heading 1"/>
    <w:basedOn w:val="Norml"/>
    <w:link w:val="Cmsor1Char"/>
    <w:uiPriority w:val="9"/>
    <w:qFormat/>
    <w:rsid w:val="00FD4E99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4E9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posted-on">
    <w:name w:val="posted-on"/>
    <w:basedOn w:val="Bekezdsalapbettpusa"/>
    <w:rsid w:val="00FD4E99"/>
  </w:style>
  <w:style w:type="character" w:customStyle="1" w:styleId="byline">
    <w:name w:val="byline"/>
    <w:basedOn w:val="Bekezdsalapbettpusa"/>
    <w:rsid w:val="00FD4E99"/>
  </w:style>
  <w:style w:type="character" w:customStyle="1" w:styleId="author">
    <w:name w:val="author"/>
    <w:basedOn w:val="Bekezdsalapbettpusa"/>
    <w:rsid w:val="00FD4E99"/>
  </w:style>
  <w:style w:type="character" w:styleId="Hiperhivatkozs">
    <w:name w:val="Hyperlink"/>
    <w:basedOn w:val="Bekezdsalapbettpusa"/>
    <w:uiPriority w:val="99"/>
    <w:semiHidden/>
    <w:unhideWhenUsed/>
    <w:rsid w:val="00FD4E9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FD4E9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4E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bcnkft.hu/wp-content/gallery/projektnyito-rendezveny-foglalkoztatasi-paktum-szarvas/Szarva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777</Characters>
  <Application>Microsoft Office Word</Application>
  <DocSecurity>0</DocSecurity>
  <Lines>6</Lines>
  <Paragraphs>1</Paragraphs>
  <ScaleCrop>false</ScaleCrop>
  <Company>NFSZ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2018-05-30T13:36:00Z</dcterms:created>
  <dcterms:modified xsi:type="dcterms:W3CDTF">2018-05-30T13:45:00Z</dcterms:modified>
</cp:coreProperties>
</file>